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F0B6" w14:textId="30DD7186" w:rsidR="00FA0A01" w:rsidRDefault="00FA0A01" w:rsidP="00FA0A01">
      <w:pPr>
        <w:jc w:val="center"/>
        <w:rPr>
          <w:b/>
          <w:bCs/>
          <w:sz w:val="28"/>
          <w:szCs w:val="28"/>
          <w:lang w:val="en-US"/>
        </w:rPr>
      </w:pPr>
      <w:r w:rsidRPr="00FA0A01">
        <w:rPr>
          <w:b/>
          <w:bCs/>
          <w:sz w:val="28"/>
          <w:szCs w:val="28"/>
          <w:lang w:val="en-US"/>
        </w:rPr>
        <w:t>The Robin Montessori</w:t>
      </w:r>
    </w:p>
    <w:p w14:paraId="54382016" w14:textId="6D002C5E" w:rsidR="00211ECD" w:rsidRPr="00FA0A01" w:rsidRDefault="00FA0A01" w:rsidP="00FA0A01">
      <w:pPr>
        <w:jc w:val="center"/>
        <w:rPr>
          <w:b/>
          <w:bCs/>
          <w:sz w:val="28"/>
          <w:szCs w:val="28"/>
          <w:lang w:val="en-US"/>
        </w:rPr>
      </w:pPr>
      <w:r w:rsidRPr="00FA0A01">
        <w:rPr>
          <w:b/>
          <w:bCs/>
          <w:sz w:val="28"/>
          <w:szCs w:val="28"/>
          <w:lang w:val="en-US"/>
        </w:rPr>
        <w:t>Protocol for Addressing Inappropriate Behavior of Parents</w:t>
      </w:r>
    </w:p>
    <w:p w14:paraId="16FBDAF0" w14:textId="4A7A69A0" w:rsidR="001E47A5" w:rsidRPr="008F123B" w:rsidRDefault="001E47A5">
      <w:pPr>
        <w:rPr>
          <w:rFonts w:cstheme="minorHAnsi"/>
          <w:lang w:val="en-US"/>
        </w:rPr>
      </w:pPr>
      <w:r w:rsidRPr="008F123B">
        <w:rPr>
          <w:rFonts w:cstheme="minorHAnsi"/>
          <w:lang w:val="en-US"/>
        </w:rPr>
        <w:t xml:space="preserve">The purpose </w:t>
      </w:r>
      <w:r w:rsidR="00C23560" w:rsidRPr="008F123B">
        <w:rPr>
          <w:rFonts w:cstheme="minorHAnsi"/>
          <w:lang w:val="en-US"/>
        </w:rPr>
        <w:t>of</w:t>
      </w:r>
      <w:r w:rsidRPr="008F123B">
        <w:rPr>
          <w:rFonts w:cstheme="minorHAnsi"/>
          <w:lang w:val="en-US"/>
        </w:rPr>
        <w:t xml:space="preserve"> this policy is to ensure a safe, </w:t>
      </w:r>
      <w:r w:rsidR="00C23560" w:rsidRPr="008F123B">
        <w:rPr>
          <w:rFonts w:cstheme="minorHAnsi"/>
          <w:lang w:val="en-US"/>
        </w:rPr>
        <w:t>respectful,</w:t>
      </w:r>
      <w:r w:rsidRPr="008F123B">
        <w:rPr>
          <w:rFonts w:cstheme="minorHAnsi"/>
          <w:lang w:val="en-US"/>
        </w:rPr>
        <w:t xml:space="preserve"> and supportive environment for children, </w:t>
      </w:r>
      <w:r w:rsidR="00C23560" w:rsidRPr="008F123B">
        <w:rPr>
          <w:rFonts w:cstheme="minorHAnsi"/>
          <w:lang w:val="en-US"/>
        </w:rPr>
        <w:t>staff,</w:t>
      </w:r>
      <w:r w:rsidRPr="008F123B">
        <w:rPr>
          <w:rFonts w:cstheme="minorHAnsi"/>
          <w:lang w:val="en-US"/>
        </w:rPr>
        <w:t xml:space="preserve"> and all members of the nursery community. This policy outlines the procedures for addressing inappropriate behavior by parents or guardians while on nursery premises or during nursery </w:t>
      </w:r>
      <w:r w:rsidR="00C23560" w:rsidRPr="008F123B">
        <w:rPr>
          <w:rFonts w:cstheme="minorHAnsi"/>
          <w:lang w:val="en-US"/>
        </w:rPr>
        <w:t>related</w:t>
      </w:r>
      <w:r w:rsidRPr="008F123B">
        <w:rPr>
          <w:rFonts w:cstheme="minorHAnsi"/>
          <w:lang w:val="en-US"/>
        </w:rPr>
        <w:t xml:space="preserve"> activities. This policy applies to all parents, guardians and visitors who engage with the nursery.</w:t>
      </w:r>
    </w:p>
    <w:p w14:paraId="22E31146" w14:textId="7897DDED" w:rsidR="001E47A5" w:rsidRPr="008F123B" w:rsidRDefault="001E47A5" w:rsidP="001E47A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F123B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At The Robin, we place very highly for the mutual respect among staff, </w:t>
      </w:r>
      <w:r w:rsidR="00C23560" w:rsidRPr="008F123B">
        <w:rPr>
          <w:rFonts w:eastAsia="Times New Roman" w:cstheme="minorHAnsi"/>
          <w:color w:val="000000"/>
          <w:kern w:val="0"/>
          <w:lang w:eastAsia="en-GB"/>
          <w14:ligatures w14:val="none"/>
        </w:rPr>
        <w:t>pupils,</w:t>
      </w:r>
      <w:r w:rsidRPr="008F123B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parents at all times. We believe that fostering respect creates a supportive environment where everyone feels empowered to thrive academically, </w:t>
      </w:r>
      <w:r w:rsidR="00C23560" w:rsidRPr="008F123B">
        <w:rPr>
          <w:rFonts w:eastAsia="Times New Roman" w:cstheme="minorHAnsi"/>
          <w:color w:val="000000"/>
          <w:kern w:val="0"/>
          <w:lang w:eastAsia="en-GB"/>
          <w14:ligatures w14:val="none"/>
        </w:rPr>
        <w:t>socially,</w:t>
      </w:r>
      <w:r w:rsidRPr="008F123B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emotionally.</w:t>
      </w:r>
    </w:p>
    <w:p w14:paraId="281E2D1D" w14:textId="77777777" w:rsidR="00CA5606" w:rsidRPr="008F123B" w:rsidRDefault="00CA5606">
      <w:pPr>
        <w:rPr>
          <w:b/>
          <w:bCs/>
        </w:rPr>
      </w:pPr>
    </w:p>
    <w:p w14:paraId="362377C8" w14:textId="37EAB362" w:rsidR="001E47A5" w:rsidRPr="001E47A5" w:rsidRDefault="001E47A5">
      <w:pPr>
        <w:rPr>
          <w:b/>
          <w:bCs/>
          <w:sz w:val="24"/>
          <w:szCs w:val="24"/>
        </w:rPr>
      </w:pPr>
      <w:r w:rsidRPr="001E47A5">
        <w:rPr>
          <w:b/>
          <w:bCs/>
          <w:sz w:val="24"/>
          <w:szCs w:val="24"/>
        </w:rPr>
        <w:t>Principles</w:t>
      </w:r>
    </w:p>
    <w:p w14:paraId="42B469D0" w14:textId="5394E261" w:rsidR="001E47A5" w:rsidRDefault="001E47A5" w:rsidP="001E47A5">
      <w:pPr>
        <w:pStyle w:val="ListParagraph"/>
        <w:numPr>
          <w:ilvl w:val="0"/>
          <w:numId w:val="5"/>
        </w:numPr>
        <w:rPr>
          <w:b/>
          <w:bCs/>
        </w:rPr>
      </w:pPr>
      <w:r w:rsidRPr="001E47A5">
        <w:rPr>
          <w:b/>
          <w:bCs/>
        </w:rPr>
        <w:t>Respect and Dignity</w:t>
      </w:r>
    </w:p>
    <w:p w14:paraId="633F2FE1" w14:textId="13B0FBB8" w:rsidR="001E47A5" w:rsidRDefault="001E47A5" w:rsidP="001E47A5">
      <w:pPr>
        <w:pStyle w:val="ListParagraph"/>
      </w:pPr>
      <w:r w:rsidRPr="001E47A5">
        <w:t>Interactions within the nursery community should be conducted with respect and dignity.</w:t>
      </w:r>
    </w:p>
    <w:p w14:paraId="5A147D6C" w14:textId="53D0B1A0" w:rsidR="001E47A5" w:rsidRPr="001E47A5" w:rsidRDefault="001E47A5" w:rsidP="001E47A5">
      <w:pPr>
        <w:pStyle w:val="ListParagraph"/>
        <w:numPr>
          <w:ilvl w:val="0"/>
          <w:numId w:val="5"/>
        </w:numPr>
        <w:rPr>
          <w:b/>
          <w:bCs/>
        </w:rPr>
      </w:pPr>
      <w:r w:rsidRPr="001E47A5">
        <w:rPr>
          <w:b/>
          <w:bCs/>
        </w:rPr>
        <w:t>Safety and well-being</w:t>
      </w:r>
    </w:p>
    <w:p w14:paraId="607209A2" w14:textId="75BF6F3E" w:rsidR="001E47A5" w:rsidRDefault="001E47A5" w:rsidP="001E47A5">
      <w:pPr>
        <w:pStyle w:val="ListParagraph"/>
      </w:pPr>
      <w:r>
        <w:t>The safety and well-being of the children and staff are of paramount importance.</w:t>
      </w:r>
    </w:p>
    <w:p w14:paraId="5865326D" w14:textId="5BAFABDA" w:rsidR="001E47A5" w:rsidRPr="001E47A5" w:rsidRDefault="001E47A5" w:rsidP="001E47A5">
      <w:pPr>
        <w:pStyle w:val="ListParagraph"/>
        <w:numPr>
          <w:ilvl w:val="0"/>
          <w:numId w:val="5"/>
        </w:numPr>
        <w:rPr>
          <w:b/>
          <w:bCs/>
        </w:rPr>
      </w:pPr>
      <w:r w:rsidRPr="001E47A5">
        <w:rPr>
          <w:b/>
          <w:bCs/>
        </w:rPr>
        <w:t>Clear communication</w:t>
      </w:r>
    </w:p>
    <w:p w14:paraId="03C33965" w14:textId="64B3906F" w:rsidR="001E47A5" w:rsidRDefault="001E47A5" w:rsidP="001E47A5">
      <w:pPr>
        <w:pStyle w:val="ListParagraph"/>
      </w:pPr>
      <w:r>
        <w:t xml:space="preserve">Open and clear communication channels are </w:t>
      </w:r>
      <w:r w:rsidR="0070635C">
        <w:t>maintained</w:t>
      </w:r>
      <w:r>
        <w:t xml:space="preserve"> to address concerns and resolve issues effectively.</w:t>
      </w:r>
    </w:p>
    <w:p w14:paraId="3B87D86D" w14:textId="77777777" w:rsidR="001E47A5" w:rsidRDefault="001E47A5" w:rsidP="001E47A5"/>
    <w:p w14:paraId="005FC878" w14:textId="5FC10A2B" w:rsidR="001E47A5" w:rsidRDefault="001E47A5" w:rsidP="001E47A5">
      <w:pPr>
        <w:rPr>
          <w:b/>
          <w:bCs/>
          <w:sz w:val="24"/>
          <w:szCs w:val="24"/>
        </w:rPr>
      </w:pPr>
      <w:r w:rsidRPr="00097890">
        <w:rPr>
          <w:b/>
          <w:bCs/>
          <w:sz w:val="24"/>
          <w:szCs w:val="24"/>
        </w:rPr>
        <w:t>Un</w:t>
      </w:r>
      <w:r w:rsidR="00097890" w:rsidRPr="00097890">
        <w:rPr>
          <w:b/>
          <w:bCs/>
          <w:sz w:val="24"/>
          <w:szCs w:val="24"/>
        </w:rPr>
        <w:t>acceptable Behaviours</w:t>
      </w:r>
    </w:p>
    <w:p w14:paraId="3488083B" w14:textId="6C935E58" w:rsidR="00097890" w:rsidRPr="008F123B" w:rsidRDefault="0070635C" w:rsidP="001E47A5">
      <w:r w:rsidRPr="008F123B">
        <w:t>Unacceptable</w:t>
      </w:r>
      <w:r w:rsidR="00097890" w:rsidRPr="008F123B">
        <w:t xml:space="preserve"> behaviours include, but are not limited to:</w:t>
      </w:r>
    </w:p>
    <w:p w14:paraId="61D6F045" w14:textId="20E90491" w:rsidR="00097890" w:rsidRPr="008F123B" w:rsidRDefault="00097890" w:rsidP="00097890">
      <w:pPr>
        <w:pStyle w:val="ListParagraph"/>
        <w:numPr>
          <w:ilvl w:val="0"/>
          <w:numId w:val="6"/>
        </w:numPr>
      </w:pPr>
      <w:r w:rsidRPr="008F123B">
        <w:t xml:space="preserve">Aggressive or abusive language or behaviour towards staff, </w:t>
      </w:r>
      <w:r w:rsidR="00C23560" w:rsidRPr="008F123B">
        <w:t>children,</w:t>
      </w:r>
      <w:r w:rsidRPr="008F123B">
        <w:t xml:space="preserve"> and other parents.</w:t>
      </w:r>
    </w:p>
    <w:p w14:paraId="089CE223" w14:textId="4F64B66C" w:rsidR="00097890" w:rsidRPr="008F123B" w:rsidRDefault="00097890" w:rsidP="00097890">
      <w:pPr>
        <w:pStyle w:val="ListParagraph"/>
        <w:numPr>
          <w:ilvl w:val="0"/>
          <w:numId w:val="6"/>
        </w:numPr>
      </w:pPr>
      <w:r w:rsidRPr="008F123B">
        <w:t xml:space="preserve">Intimidation, </w:t>
      </w:r>
      <w:r w:rsidR="00C23560" w:rsidRPr="008F123B">
        <w:t>threats,</w:t>
      </w:r>
      <w:r w:rsidRPr="008F123B">
        <w:t xml:space="preserve"> or harassment.</w:t>
      </w:r>
    </w:p>
    <w:p w14:paraId="39AD94AB" w14:textId="59684A23" w:rsidR="00097890" w:rsidRPr="008F123B" w:rsidRDefault="00097890" w:rsidP="00097890">
      <w:pPr>
        <w:pStyle w:val="ListParagraph"/>
        <w:numPr>
          <w:ilvl w:val="0"/>
          <w:numId w:val="6"/>
        </w:numPr>
      </w:pPr>
      <w:r w:rsidRPr="008F123B">
        <w:t>Disruptive behaviour that interferes with the normal operation of the nursery.</w:t>
      </w:r>
    </w:p>
    <w:p w14:paraId="074D50D3" w14:textId="30CCC6DE" w:rsidR="00097890" w:rsidRPr="008F123B" w:rsidRDefault="00097890" w:rsidP="00097890">
      <w:pPr>
        <w:pStyle w:val="ListParagraph"/>
        <w:numPr>
          <w:ilvl w:val="0"/>
          <w:numId w:val="6"/>
        </w:numPr>
      </w:pPr>
      <w:r w:rsidRPr="008F123B">
        <w:t>Failure to follow nursery policies and procedures.</w:t>
      </w:r>
    </w:p>
    <w:p w14:paraId="4251DB5A" w14:textId="3B5C625C" w:rsidR="00CA5606" w:rsidRPr="008F123B" w:rsidRDefault="0070635C" w:rsidP="00097890">
      <w:pPr>
        <w:pStyle w:val="ListParagraph"/>
        <w:numPr>
          <w:ilvl w:val="0"/>
          <w:numId w:val="6"/>
        </w:numPr>
      </w:pPr>
      <w:r w:rsidRPr="008F123B">
        <w:t>Inappropriate</w:t>
      </w:r>
      <w:r w:rsidR="00097890" w:rsidRPr="008F123B">
        <w:t xml:space="preserve"> use of social media to air grievances or make disparaging comments about the nursery, its </w:t>
      </w:r>
      <w:r w:rsidR="00C23560" w:rsidRPr="008F123B">
        <w:t>staff,</w:t>
      </w:r>
      <w:r w:rsidR="00097890" w:rsidRPr="008F123B">
        <w:t xml:space="preserve"> or other parents.</w:t>
      </w:r>
    </w:p>
    <w:p w14:paraId="5C6B8BD9" w14:textId="3450BE52" w:rsidR="00CA5606" w:rsidRPr="008F123B" w:rsidRDefault="00CA5606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 xml:space="preserve">Any kind of insult as an attempt to demean, </w:t>
      </w:r>
      <w:r w:rsidR="001E47A5" w:rsidRPr="008F123B">
        <w:t>embarrass</w:t>
      </w:r>
      <w:r w:rsidRPr="008F123B">
        <w:t xml:space="preserve"> or undermine</w:t>
      </w:r>
      <w:r w:rsidR="00097890" w:rsidRPr="008F123B">
        <w:t>.</w:t>
      </w:r>
    </w:p>
    <w:p w14:paraId="7D7CF2FC" w14:textId="18A21241" w:rsidR="00CA5606" w:rsidRPr="008F123B" w:rsidRDefault="00CA5606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 xml:space="preserve"> Any kind of threat</w:t>
      </w:r>
      <w:r w:rsidR="00097890" w:rsidRPr="008F123B">
        <w:t>.</w:t>
      </w:r>
    </w:p>
    <w:p w14:paraId="5F7689F2" w14:textId="5044A81B" w:rsidR="00CA5606" w:rsidRPr="008F123B" w:rsidRDefault="00CA5606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 xml:space="preserve"> Raising of voice </w:t>
      </w:r>
      <w:r w:rsidR="00C23560" w:rsidRPr="008F123B">
        <w:t>to</w:t>
      </w:r>
      <w:r w:rsidRPr="008F123B">
        <w:t xml:space="preserve"> be intimidating. </w:t>
      </w:r>
    </w:p>
    <w:p w14:paraId="2C042466" w14:textId="0B1B8FC5" w:rsidR="00CA5606" w:rsidRPr="008F123B" w:rsidRDefault="00CA5606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 xml:space="preserve">Physical intimidation, </w:t>
      </w:r>
      <w:r w:rsidR="00C23560" w:rsidRPr="008F123B">
        <w:t>e.g.</w:t>
      </w:r>
      <w:r w:rsidRPr="008F123B">
        <w:t xml:space="preserve"> by standing </w:t>
      </w:r>
      <w:r w:rsidR="00C23560" w:rsidRPr="008F123B">
        <w:t>remarkably close</w:t>
      </w:r>
      <w:r w:rsidRPr="008F123B">
        <w:t xml:space="preserve"> to him/her . </w:t>
      </w:r>
    </w:p>
    <w:p w14:paraId="028DB1AA" w14:textId="77777777" w:rsidR="00CA5606" w:rsidRPr="008F123B" w:rsidRDefault="00CA5606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 xml:space="preserve">Any kind of physical abuse. </w:t>
      </w:r>
    </w:p>
    <w:p w14:paraId="30137DC2" w14:textId="77777777" w:rsidR="00A0009E" w:rsidRPr="008F123B" w:rsidRDefault="00CA5606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>The use of rude or aggressive hand gestures</w:t>
      </w:r>
      <w:r w:rsidR="00A0009E" w:rsidRPr="008F123B">
        <w:t xml:space="preserve">. </w:t>
      </w:r>
    </w:p>
    <w:p w14:paraId="4BA78F71" w14:textId="77777777" w:rsidR="00A0009E" w:rsidRPr="008F123B" w:rsidRDefault="00A0009E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>U</w:t>
      </w:r>
      <w:r w:rsidR="00CA5606" w:rsidRPr="008F123B">
        <w:t>se of foul or abusive language</w:t>
      </w:r>
      <w:r w:rsidRPr="008F123B">
        <w:t xml:space="preserve">. </w:t>
      </w:r>
    </w:p>
    <w:p w14:paraId="3FEDF3F8" w14:textId="77777777" w:rsidR="00A0009E" w:rsidRPr="008F123B" w:rsidRDefault="00A0009E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>S</w:t>
      </w:r>
      <w:r w:rsidR="00CA5606" w:rsidRPr="008F123B">
        <w:t>houting either in person or over the telephone</w:t>
      </w:r>
      <w:r w:rsidRPr="008F123B">
        <w:t xml:space="preserve">. </w:t>
      </w:r>
    </w:p>
    <w:p w14:paraId="0D6DCBD0" w14:textId="77777777" w:rsidR="00A0009E" w:rsidRPr="008F123B" w:rsidRDefault="00A0009E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>S</w:t>
      </w:r>
      <w:r w:rsidR="00CA5606" w:rsidRPr="008F123B">
        <w:t>wearing either in person, over the telephone or by email</w:t>
      </w:r>
      <w:r w:rsidRPr="008F123B">
        <w:t xml:space="preserve">. </w:t>
      </w:r>
    </w:p>
    <w:p w14:paraId="1F34E0B1" w14:textId="77777777" w:rsidR="00A0009E" w:rsidRPr="008F123B" w:rsidRDefault="00A0009E" w:rsidP="00CA5606">
      <w:pPr>
        <w:pStyle w:val="ListParagraph"/>
        <w:numPr>
          <w:ilvl w:val="0"/>
          <w:numId w:val="1"/>
        </w:numPr>
        <w:rPr>
          <w:lang w:val="en-US"/>
        </w:rPr>
      </w:pPr>
      <w:r w:rsidRPr="008F123B">
        <w:t>C</w:t>
      </w:r>
      <w:r w:rsidR="00CA5606" w:rsidRPr="008F123B">
        <w:t xml:space="preserve">onstant emails and or telephone calls which amount to harassment and intimidation, despite the </w:t>
      </w:r>
      <w:r w:rsidRPr="008F123B">
        <w:t>nursery’</w:t>
      </w:r>
      <w:r w:rsidR="00CA5606" w:rsidRPr="008F123B">
        <w:t>s best efforts to address a situation</w:t>
      </w:r>
      <w:r w:rsidRPr="008F123B">
        <w:t xml:space="preserve">. </w:t>
      </w:r>
    </w:p>
    <w:p w14:paraId="5E78DDAB" w14:textId="25B0DB3C" w:rsidR="00A0009E" w:rsidRPr="00A0009E" w:rsidRDefault="00A0009E" w:rsidP="00CA5606">
      <w:pPr>
        <w:pStyle w:val="ListParagraph"/>
        <w:numPr>
          <w:ilvl w:val="0"/>
          <w:numId w:val="1"/>
        </w:numPr>
        <w:rPr>
          <w:lang w:val="en-US"/>
        </w:rPr>
      </w:pPr>
      <w:r>
        <w:lastRenderedPageBreak/>
        <w:t>I</w:t>
      </w:r>
      <w:r w:rsidR="00CA5606">
        <w:t xml:space="preserve">nappropriate electronic activity including publishing abusive or inappropriate content </w:t>
      </w:r>
      <w:r w:rsidR="00C23560">
        <w:t>about</w:t>
      </w:r>
      <w:r w:rsidR="00CA5606">
        <w:t xml:space="preserve"> the </w:t>
      </w:r>
      <w:r>
        <w:t>Nursery</w:t>
      </w:r>
      <w:r w:rsidR="00CA5606">
        <w:t xml:space="preserve">, </w:t>
      </w:r>
      <w:r w:rsidR="00C23560">
        <w:t>teachers,</w:t>
      </w:r>
      <w:r w:rsidR="00CA5606">
        <w:t xml:space="preserve"> or students on social networking sites such as Facebook</w:t>
      </w:r>
      <w:r>
        <w:t xml:space="preserve">, </w:t>
      </w:r>
      <w:r w:rsidR="00C23560">
        <w:t>Instagram,</w:t>
      </w:r>
      <w:r w:rsidR="00CA5606">
        <w:t xml:space="preserve"> and Twitter or in email communication</w:t>
      </w:r>
      <w:r>
        <w:t xml:space="preserve">. </w:t>
      </w:r>
    </w:p>
    <w:p w14:paraId="04A657B1" w14:textId="7AA9C85F" w:rsidR="00CA5606" w:rsidRPr="003F1FAB" w:rsidRDefault="00A0009E" w:rsidP="00CA5606">
      <w:pPr>
        <w:pStyle w:val="ListParagraph"/>
        <w:numPr>
          <w:ilvl w:val="0"/>
          <w:numId w:val="1"/>
        </w:numPr>
        <w:rPr>
          <w:lang w:val="en-US"/>
        </w:rPr>
      </w:pPr>
      <w:r>
        <w:t>A</w:t>
      </w:r>
      <w:r w:rsidR="00CA5606">
        <w:t>llegations which turn out to be false or malicious.</w:t>
      </w:r>
    </w:p>
    <w:p w14:paraId="6617FC91" w14:textId="3CD6EEE8" w:rsidR="003F1FAB" w:rsidRPr="003F1FAB" w:rsidRDefault="003F1FAB" w:rsidP="00CA5606">
      <w:pPr>
        <w:pStyle w:val="ListParagraph"/>
        <w:numPr>
          <w:ilvl w:val="0"/>
          <w:numId w:val="1"/>
        </w:numPr>
        <w:rPr>
          <w:lang w:val="en-US"/>
        </w:rPr>
      </w:pPr>
      <w:r>
        <w:t>Swearing</w:t>
      </w:r>
    </w:p>
    <w:p w14:paraId="120C3224" w14:textId="731D9E2C" w:rsidR="003F1FAB" w:rsidRPr="003F1FAB" w:rsidRDefault="003F1FAB" w:rsidP="00CA5606">
      <w:pPr>
        <w:pStyle w:val="ListParagraph"/>
        <w:numPr>
          <w:ilvl w:val="0"/>
          <w:numId w:val="1"/>
        </w:numPr>
        <w:rPr>
          <w:lang w:val="en-US"/>
        </w:rPr>
      </w:pPr>
      <w:r>
        <w:t>Pushing</w:t>
      </w:r>
    </w:p>
    <w:p w14:paraId="77289D1E" w14:textId="052C5E6F" w:rsidR="003F1FAB" w:rsidRPr="00DA7DFE" w:rsidRDefault="003F1FAB" w:rsidP="00CA5606">
      <w:pPr>
        <w:pStyle w:val="ListParagraph"/>
        <w:numPr>
          <w:ilvl w:val="0"/>
          <w:numId w:val="1"/>
        </w:numPr>
        <w:rPr>
          <w:lang w:val="en-US"/>
        </w:rPr>
      </w:pPr>
      <w:r>
        <w:t>Speaking in an aggressive tone</w:t>
      </w:r>
    </w:p>
    <w:p w14:paraId="058EB26B" w14:textId="14CD82E4" w:rsidR="00DA7DFE" w:rsidRPr="00A0009E" w:rsidRDefault="00DA7DFE" w:rsidP="00CA5606">
      <w:pPr>
        <w:pStyle w:val="ListParagraph"/>
        <w:numPr>
          <w:ilvl w:val="0"/>
          <w:numId w:val="1"/>
        </w:numPr>
        <w:rPr>
          <w:lang w:val="en-US"/>
        </w:rPr>
      </w:pPr>
      <w:r>
        <w:t>Racist comments</w:t>
      </w:r>
    </w:p>
    <w:p w14:paraId="0403B48F" w14:textId="77777777" w:rsidR="001E47A5" w:rsidRDefault="001E47A5" w:rsidP="00A0009E">
      <w:pPr>
        <w:rPr>
          <w:b/>
          <w:bCs/>
        </w:rPr>
      </w:pPr>
    </w:p>
    <w:p w14:paraId="34310B66" w14:textId="46A9267A" w:rsidR="00097890" w:rsidRDefault="00097890" w:rsidP="00A0009E">
      <w:pPr>
        <w:rPr>
          <w:b/>
          <w:bCs/>
          <w:sz w:val="24"/>
          <w:szCs w:val="24"/>
        </w:rPr>
      </w:pPr>
      <w:r w:rsidRPr="00097890">
        <w:rPr>
          <w:b/>
          <w:bCs/>
          <w:sz w:val="24"/>
          <w:szCs w:val="24"/>
        </w:rPr>
        <w:t>Reporting and Addressing Incidents</w:t>
      </w:r>
    </w:p>
    <w:p w14:paraId="02DCA50A" w14:textId="77777777" w:rsidR="00097890" w:rsidRPr="008F123B" w:rsidRDefault="00097890" w:rsidP="00097890">
      <w:pPr>
        <w:pStyle w:val="ListParagraph"/>
        <w:numPr>
          <w:ilvl w:val="0"/>
          <w:numId w:val="8"/>
        </w:numPr>
        <w:rPr>
          <w:b/>
          <w:bCs/>
        </w:rPr>
      </w:pPr>
      <w:r w:rsidRPr="008F123B">
        <w:rPr>
          <w:b/>
          <w:bCs/>
        </w:rPr>
        <w:t xml:space="preserve">Immediate Response: </w:t>
      </w:r>
      <w:r w:rsidRPr="008F123B">
        <w:t>if a parent or guardian exhibits inappropriate behaviour, staff members should:</w:t>
      </w:r>
    </w:p>
    <w:p w14:paraId="5E9A40BF" w14:textId="063D907C" w:rsidR="00097890" w:rsidRPr="008F123B" w:rsidRDefault="00097890" w:rsidP="00097890">
      <w:pPr>
        <w:pStyle w:val="ListParagraph"/>
        <w:numPr>
          <w:ilvl w:val="0"/>
          <w:numId w:val="10"/>
        </w:numPr>
      </w:pPr>
      <w:r w:rsidRPr="008F123B">
        <w:t>Remain calm and professional.</w:t>
      </w:r>
    </w:p>
    <w:p w14:paraId="3DCD3486" w14:textId="34F207FD" w:rsidR="00097890" w:rsidRPr="008F123B" w:rsidRDefault="00097890" w:rsidP="00097890">
      <w:pPr>
        <w:pStyle w:val="ListParagraph"/>
        <w:numPr>
          <w:ilvl w:val="0"/>
          <w:numId w:val="10"/>
        </w:numPr>
      </w:pPr>
      <w:r w:rsidRPr="008F123B">
        <w:t>Inform the individual that their behaviour is unacceptable.</w:t>
      </w:r>
    </w:p>
    <w:p w14:paraId="7EA25A39" w14:textId="3205E3B6" w:rsidR="00097890" w:rsidRPr="008F123B" w:rsidRDefault="00097890" w:rsidP="00097890">
      <w:pPr>
        <w:pStyle w:val="ListParagraph"/>
        <w:numPr>
          <w:ilvl w:val="0"/>
          <w:numId w:val="10"/>
        </w:numPr>
      </w:pPr>
      <w:r w:rsidRPr="008F123B">
        <w:t xml:space="preserve">Request the individual to cease the behaviour </w:t>
      </w:r>
      <w:r w:rsidR="0070635C" w:rsidRPr="008F123B">
        <w:t>immediately</w:t>
      </w:r>
      <w:r w:rsidRPr="008F123B">
        <w:t>.</w:t>
      </w:r>
    </w:p>
    <w:p w14:paraId="2A5A0E32" w14:textId="2B3EA333" w:rsidR="00097890" w:rsidRPr="008F123B" w:rsidRDefault="00097890" w:rsidP="00097890">
      <w:pPr>
        <w:pStyle w:val="ListParagraph"/>
        <w:numPr>
          <w:ilvl w:val="0"/>
          <w:numId w:val="10"/>
        </w:numPr>
      </w:pPr>
      <w:r w:rsidRPr="008F123B">
        <w:t>Req</w:t>
      </w:r>
      <w:r w:rsidR="00693B4A" w:rsidRPr="008F123B">
        <w:t xml:space="preserve">uest to speak in a civil and private way if children, other </w:t>
      </w:r>
      <w:r w:rsidR="00C23560" w:rsidRPr="008F123B">
        <w:t>parents,</w:t>
      </w:r>
      <w:r w:rsidR="00693B4A" w:rsidRPr="008F123B">
        <w:t xml:space="preserve"> or other members of the public are present.</w:t>
      </w:r>
    </w:p>
    <w:p w14:paraId="3767271D" w14:textId="21CF4AC0" w:rsidR="00693B4A" w:rsidRPr="008F123B" w:rsidRDefault="00693B4A" w:rsidP="00693B4A">
      <w:pPr>
        <w:pStyle w:val="ListParagraph"/>
        <w:numPr>
          <w:ilvl w:val="0"/>
          <w:numId w:val="8"/>
        </w:numPr>
      </w:pPr>
      <w:r w:rsidRPr="008F123B">
        <w:rPr>
          <w:b/>
          <w:bCs/>
        </w:rPr>
        <w:t>Documentation:</w:t>
      </w:r>
      <w:r w:rsidRPr="008F123B">
        <w:t xml:space="preserve"> Staff should document the incident as soon as possible, noting:</w:t>
      </w:r>
    </w:p>
    <w:p w14:paraId="718477EE" w14:textId="4FA36429" w:rsidR="00693B4A" w:rsidRPr="008F123B" w:rsidRDefault="00693B4A" w:rsidP="00693B4A">
      <w:pPr>
        <w:pStyle w:val="ListParagraph"/>
        <w:numPr>
          <w:ilvl w:val="0"/>
          <w:numId w:val="12"/>
        </w:numPr>
      </w:pPr>
      <w:r w:rsidRPr="008F123B">
        <w:t xml:space="preserve">The date, </w:t>
      </w:r>
      <w:r w:rsidR="00C23560" w:rsidRPr="008F123B">
        <w:t>time,</w:t>
      </w:r>
      <w:r w:rsidRPr="008F123B">
        <w:t xml:space="preserve"> and location of incident.</w:t>
      </w:r>
    </w:p>
    <w:p w14:paraId="03472DEC" w14:textId="2EBE9D1C" w:rsidR="00693B4A" w:rsidRPr="008F123B" w:rsidRDefault="00693B4A" w:rsidP="00693B4A">
      <w:pPr>
        <w:pStyle w:val="ListParagraph"/>
        <w:numPr>
          <w:ilvl w:val="0"/>
          <w:numId w:val="12"/>
        </w:numPr>
      </w:pPr>
      <w:r w:rsidRPr="008F123B">
        <w:t>The individuals involved.</w:t>
      </w:r>
    </w:p>
    <w:p w14:paraId="04F2AFCC" w14:textId="0B017537" w:rsidR="00693B4A" w:rsidRPr="008F123B" w:rsidRDefault="00693B4A" w:rsidP="00693B4A">
      <w:pPr>
        <w:pStyle w:val="ListParagraph"/>
        <w:numPr>
          <w:ilvl w:val="0"/>
          <w:numId w:val="12"/>
        </w:numPr>
      </w:pPr>
      <w:r w:rsidRPr="008F123B">
        <w:t>A detailed description of the behaviour.</w:t>
      </w:r>
    </w:p>
    <w:p w14:paraId="128F66F4" w14:textId="4DB64C8C" w:rsidR="00693B4A" w:rsidRPr="008F123B" w:rsidRDefault="00693B4A" w:rsidP="00693B4A">
      <w:pPr>
        <w:pStyle w:val="ListParagraph"/>
        <w:numPr>
          <w:ilvl w:val="0"/>
          <w:numId w:val="12"/>
        </w:numPr>
      </w:pPr>
      <w:r w:rsidRPr="008F123B">
        <w:t>Any actions taken by staff.</w:t>
      </w:r>
    </w:p>
    <w:p w14:paraId="40794BAC" w14:textId="2B0CAF27" w:rsidR="00C23560" w:rsidRPr="008F123B" w:rsidRDefault="00693B4A" w:rsidP="00C23560">
      <w:pPr>
        <w:pStyle w:val="ListParagraph"/>
        <w:numPr>
          <w:ilvl w:val="0"/>
          <w:numId w:val="8"/>
        </w:numPr>
        <w:rPr>
          <w:b/>
          <w:bCs/>
        </w:rPr>
      </w:pPr>
      <w:r w:rsidRPr="008F123B">
        <w:rPr>
          <w:b/>
          <w:bCs/>
        </w:rPr>
        <w:t xml:space="preserve">Notification: </w:t>
      </w:r>
      <w:r w:rsidRPr="008F123B">
        <w:t>The nursery Management should be notified of the incident promptly</w:t>
      </w:r>
      <w:r w:rsidR="00C23560" w:rsidRPr="008F123B">
        <w:t>. Parent</w:t>
      </w:r>
      <w:r w:rsidR="00FA0A01" w:rsidRPr="008F123B">
        <w:t xml:space="preserve"> or guardian </w:t>
      </w:r>
      <w:r w:rsidR="00C23560" w:rsidRPr="008F123B">
        <w:t xml:space="preserve">should be notified by email about the </w:t>
      </w:r>
      <w:r w:rsidR="00FA0A01" w:rsidRPr="008F123B">
        <w:t>inappropriate</w:t>
      </w:r>
      <w:r w:rsidR="00C23560" w:rsidRPr="008F123B">
        <w:t xml:space="preserve"> behaviour</w:t>
      </w:r>
      <w:r w:rsidR="00FA0A01" w:rsidRPr="008F123B">
        <w:t>.</w:t>
      </w:r>
    </w:p>
    <w:p w14:paraId="1BAE42D6" w14:textId="60DF51DF" w:rsidR="0070635C" w:rsidRPr="008F123B" w:rsidRDefault="00FA0A01" w:rsidP="008F123B">
      <w:pPr>
        <w:pStyle w:val="ListParagraph"/>
        <w:numPr>
          <w:ilvl w:val="0"/>
          <w:numId w:val="8"/>
        </w:numPr>
        <w:rPr>
          <w:b/>
          <w:bCs/>
        </w:rPr>
      </w:pPr>
      <w:r w:rsidRPr="008F123B">
        <w:rPr>
          <w:b/>
          <w:bCs/>
        </w:rPr>
        <w:t>Consequences:</w:t>
      </w:r>
      <w:r w:rsidR="0070635C" w:rsidRPr="008F123B">
        <w:t xml:space="preserve"> Immediate termination of the child’s enrolment in the nursery</w:t>
      </w:r>
      <w:r w:rsidR="0070635C" w:rsidRPr="008F123B">
        <w:rPr>
          <w:sz w:val="24"/>
          <w:szCs w:val="24"/>
        </w:rPr>
        <w:t xml:space="preserve">. </w:t>
      </w:r>
    </w:p>
    <w:p w14:paraId="56A15DE8" w14:textId="77777777" w:rsidR="008F123B" w:rsidRDefault="008F123B" w:rsidP="0070635C">
      <w:pPr>
        <w:rPr>
          <w:b/>
          <w:bCs/>
          <w:sz w:val="24"/>
          <w:szCs w:val="24"/>
        </w:rPr>
      </w:pPr>
    </w:p>
    <w:p w14:paraId="655C374D" w14:textId="19F13C42" w:rsidR="0070635C" w:rsidRPr="00BA2473" w:rsidRDefault="00E8242C" w:rsidP="0070635C">
      <w:pPr>
        <w:rPr>
          <w:b/>
          <w:bCs/>
        </w:rPr>
      </w:pPr>
      <w:r w:rsidRPr="00BA2473">
        <w:rPr>
          <w:b/>
          <w:bCs/>
        </w:rPr>
        <w:t>Conclusion</w:t>
      </w:r>
    </w:p>
    <w:p w14:paraId="63046573" w14:textId="0E4FB39E" w:rsidR="00FA0A01" w:rsidRPr="00BA2473" w:rsidRDefault="00E8242C" w:rsidP="0070635C">
      <w:r w:rsidRPr="00BA2473">
        <w:t xml:space="preserve">The </w:t>
      </w:r>
      <w:r w:rsidR="00FA0A01" w:rsidRPr="00BA2473">
        <w:t>Robin Montessori</w:t>
      </w:r>
      <w:r w:rsidRPr="00BA2473">
        <w:t xml:space="preserve"> is </w:t>
      </w:r>
      <w:r w:rsidR="00C23560" w:rsidRPr="00BA2473">
        <w:t>committed to creating a positive and respectful environment for all members of its community. By adhering to this policy, we aim to maintain a safe and supportive environment for the growth and development of every child.</w:t>
      </w:r>
    </w:p>
    <w:p w14:paraId="1D755E7B" w14:textId="644A22D0" w:rsidR="00FA0A01" w:rsidRPr="00BA2473" w:rsidRDefault="00FA0A01" w:rsidP="0070635C">
      <w:pPr>
        <w:rPr>
          <w:b/>
          <w:bCs/>
        </w:rPr>
      </w:pPr>
      <w:r w:rsidRPr="00BA2473">
        <w:rPr>
          <w:b/>
          <w:bCs/>
        </w:rPr>
        <w:t>The Robin Montessori reserves the right to terminate a child’s enrolment at any time.</w:t>
      </w:r>
      <w:r w:rsidR="008F123B" w:rsidRPr="00BA2473">
        <w:rPr>
          <w:b/>
          <w:bCs/>
        </w:rPr>
        <w:t xml:space="preserve"> Deposit and Fees will not be refunded.</w:t>
      </w:r>
    </w:p>
    <w:p w14:paraId="54B06B14" w14:textId="77777777" w:rsidR="00BB5C1C" w:rsidRPr="00BA2473" w:rsidRDefault="00BB5C1C" w:rsidP="0070635C">
      <w:pPr>
        <w:rPr>
          <w:b/>
          <w:bCs/>
        </w:rPr>
      </w:pPr>
    </w:p>
    <w:p w14:paraId="5E859EB8" w14:textId="4841C248" w:rsidR="00BB5C1C" w:rsidRPr="00BA2473" w:rsidRDefault="00BB5C1C" w:rsidP="0070635C">
      <w:r w:rsidRPr="00BA2473">
        <w:t xml:space="preserve">This policy will be reviewed/ updated as necessary to ensure its effectiveness and relevance. </w:t>
      </w:r>
    </w:p>
    <w:p w14:paraId="1293A0AF" w14:textId="36CDEEBA" w:rsidR="008F123B" w:rsidRPr="00BA2473" w:rsidRDefault="008F123B" w:rsidP="0070635C">
      <w:r w:rsidRPr="00BA2473">
        <w:t>Policy written in January 2020 by Elisa Fernandez Romero</w:t>
      </w:r>
    </w:p>
    <w:p w14:paraId="234888E9" w14:textId="2CC3DE74" w:rsidR="008F123B" w:rsidRPr="00BB5C1C" w:rsidRDefault="008F123B" w:rsidP="0070635C">
      <w:pPr>
        <w:rPr>
          <w:sz w:val="24"/>
          <w:szCs w:val="24"/>
        </w:rPr>
      </w:pPr>
      <w:r w:rsidRPr="00BA2473">
        <w:t>Policy reviewed</w:t>
      </w:r>
      <w:r w:rsidR="00BB5C1C" w:rsidRPr="00BA2473">
        <w:t xml:space="preserve"> and updated in January 2024 by Agnese Mugnai</w:t>
      </w:r>
    </w:p>
    <w:p w14:paraId="142D405F" w14:textId="77777777" w:rsidR="001E47A5" w:rsidRDefault="001E47A5" w:rsidP="00A0009E">
      <w:pPr>
        <w:rPr>
          <w:b/>
          <w:bCs/>
        </w:rPr>
      </w:pPr>
    </w:p>
    <w:p w14:paraId="47951D76" w14:textId="77777777" w:rsidR="00A0009E" w:rsidRDefault="00A0009E" w:rsidP="00A0009E"/>
    <w:sectPr w:rsidR="00A000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FE37" w14:textId="77777777" w:rsidR="00F90F22" w:rsidRDefault="00F90F22" w:rsidP="00CA5606">
      <w:pPr>
        <w:spacing w:after="0" w:line="240" w:lineRule="auto"/>
      </w:pPr>
      <w:r>
        <w:separator/>
      </w:r>
    </w:p>
  </w:endnote>
  <w:endnote w:type="continuationSeparator" w:id="0">
    <w:p w14:paraId="6D387271" w14:textId="77777777" w:rsidR="00F90F22" w:rsidRDefault="00F90F22" w:rsidP="00CA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239A" w14:textId="77777777" w:rsidR="00F90F22" w:rsidRDefault="00F90F22" w:rsidP="00CA5606">
      <w:pPr>
        <w:spacing w:after="0" w:line="240" w:lineRule="auto"/>
      </w:pPr>
      <w:r>
        <w:separator/>
      </w:r>
    </w:p>
  </w:footnote>
  <w:footnote w:type="continuationSeparator" w:id="0">
    <w:p w14:paraId="19C0AD1A" w14:textId="77777777" w:rsidR="00F90F22" w:rsidRDefault="00F90F22" w:rsidP="00CA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1A3F" w14:textId="21A90CBB" w:rsidR="00CA5606" w:rsidRDefault="00CA5606" w:rsidP="00CA5606">
    <w:pPr>
      <w:pStyle w:val="Header"/>
      <w:jc w:val="center"/>
    </w:pPr>
    <w:r>
      <w:rPr>
        <w:noProof/>
      </w:rPr>
      <w:drawing>
        <wp:inline distT="0" distB="0" distL="0" distR="0" wp14:anchorId="6D5A19FA" wp14:editId="34A386EE">
          <wp:extent cx="923925" cy="8022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419" cy="82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F18AC"/>
    <w:multiLevelType w:val="hybridMultilevel"/>
    <w:tmpl w:val="83B8D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1DE9"/>
    <w:multiLevelType w:val="hybridMultilevel"/>
    <w:tmpl w:val="5EF66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D27F8"/>
    <w:multiLevelType w:val="hybridMultilevel"/>
    <w:tmpl w:val="B1E4E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331A3"/>
    <w:multiLevelType w:val="hybridMultilevel"/>
    <w:tmpl w:val="F9783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43822"/>
    <w:multiLevelType w:val="hybridMultilevel"/>
    <w:tmpl w:val="1024A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0DFF"/>
    <w:multiLevelType w:val="hybridMultilevel"/>
    <w:tmpl w:val="3536DE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99292B"/>
    <w:multiLevelType w:val="hybridMultilevel"/>
    <w:tmpl w:val="95B61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54EC2"/>
    <w:multiLevelType w:val="hybridMultilevel"/>
    <w:tmpl w:val="67F8F1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BA7D78"/>
    <w:multiLevelType w:val="hybridMultilevel"/>
    <w:tmpl w:val="919EC9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E015A7"/>
    <w:multiLevelType w:val="hybridMultilevel"/>
    <w:tmpl w:val="CE343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E93E1B"/>
    <w:multiLevelType w:val="hybridMultilevel"/>
    <w:tmpl w:val="AACE23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B64E9F"/>
    <w:multiLevelType w:val="hybridMultilevel"/>
    <w:tmpl w:val="EA02C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232A6"/>
    <w:multiLevelType w:val="hybridMultilevel"/>
    <w:tmpl w:val="736A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B4811"/>
    <w:multiLevelType w:val="hybridMultilevel"/>
    <w:tmpl w:val="D376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9649F"/>
    <w:multiLevelType w:val="hybridMultilevel"/>
    <w:tmpl w:val="FFA4CA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3065475">
    <w:abstractNumId w:val="12"/>
  </w:num>
  <w:num w:numId="2" w16cid:durableId="1484545547">
    <w:abstractNumId w:val="2"/>
  </w:num>
  <w:num w:numId="3" w16cid:durableId="69814207">
    <w:abstractNumId w:val="8"/>
  </w:num>
  <w:num w:numId="4" w16cid:durableId="2134204585">
    <w:abstractNumId w:val="0"/>
  </w:num>
  <w:num w:numId="5" w16cid:durableId="598029259">
    <w:abstractNumId w:val="6"/>
  </w:num>
  <w:num w:numId="6" w16cid:durableId="610167200">
    <w:abstractNumId w:val="13"/>
  </w:num>
  <w:num w:numId="7" w16cid:durableId="46074293">
    <w:abstractNumId w:val="3"/>
  </w:num>
  <w:num w:numId="8" w16cid:durableId="147014097">
    <w:abstractNumId w:val="4"/>
  </w:num>
  <w:num w:numId="9" w16cid:durableId="1637178832">
    <w:abstractNumId w:val="10"/>
  </w:num>
  <w:num w:numId="10" w16cid:durableId="121389318">
    <w:abstractNumId w:val="9"/>
  </w:num>
  <w:num w:numId="11" w16cid:durableId="275910693">
    <w:abstractNumId w:val="1"/>
  </w:num>
  <w:num w:numId="12" w16cid:durableId="1724987938">
    <w:abstractNumId w:val="14"/>
  </w:num>
  <w:num w:numId="13" w16cid:durableId="1959678865">
    <w:abstractNumId w:val="7"/>
  </w:num>
  <w:num w:numId="14" w16cid:durableId="348874320">
    <w:abstractNumId w:val="11"/>
  </w:num>
  <w:num w:numId="15" w16cid:durableId="1406876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06"/>
    <w:rsid w:val="00002F09"/>
    <w:rsid w:val="00097890"/>
    <w:rsid w:val="00162307"/>
    <w:rsid w:val="001E47A5"/>
    <w:rsid w:val="00211ECD"/>
    <w:rsid w:val="003222F6"/>
    <w:rsid w:val="003F1FAB"/>
    <w:rsid w:val="0042036F"/>
    <w:rsid w:val="00693B4A"/>
    <w:rsid w:val="0070635C"/>
    <w:rsid w:val="008A3ED8"/>
    <w:rsid w:val="008F123B"/>
    <w:rsid w:val="00A0009E"/>
    <w:rsid w:val="00B96AE3"/>
    <w:rsid w:val="00BA2473"/>
    <w:rsid w:val="00BB5C1C"/>
    <w:rsid w:val="00BD64CD"/>
    <w:rsid w:val="00C23560"/>
    <w:rsid w:val="00CA5606"/>
    <w:rsid w:val="00DA7DFE"/>
    <w:rsid w:val="00DE1A07"/>
    <w:rsid w:val="00E8242C"/>
    <w:rsid w:val="00F6055D"/>
    <w:rsid w:val="00F90F22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37A6"/>
  <w15:chartTrackingRefBased/>
  <w15:docId w15:val="{EF0D2802-7E55-43AF-AAF0-9F3B96D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06"/>
  </w:style>
  <w:style w:type="paragraph" w:styleId="Footer">
    <w:name w:val="footer"/>
    <w:basedOn w:val="Normal"/>
    <w:link w:val="FooterChar"/>
    <w:uiPriority w:val="99"/>
    <w:unhideWhenUsed/>
    <w:rsid w:val="00CA5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06"/>
  </w:style>
  <w:style w:type="paragraph" w:styleId="ListParagraph">
    <w:name w:val="List Paragraph"/>
    <w:basedOn w:val="Normal"/>
    <w:uiPriority w:val="34"/>
    <w:qFormat/>
    <w:rsid w:val="00CA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Fernandez Romero</dc:creator>
  <cp:keywords/>
  <dc:description/>
  <cp:lastModifiedBy>Elisa Fernandez Romero</cp:lastModifiedBy>
  <cp:revision>4</cp:revision>
  <dcterms:created xsi:type="dcterms:W3CDTF">2024-05-23T16:50:00Z</dcterms:created>
  <dcterms:modified xsi:type="dcterms:W3CDTF">2024-05-23T17:41:00Z</dcterms:modified>
</cp:coreProperties>
</file>